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6431244E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C53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43490AD3">
            <wp:extent cx="419100" cy="50292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E879FA" w14:textId="77777777" w:rsidR="009F09AC" w:rsidRPr="009F09AC" w:rsidRDefault="009F09AC" w:rsidP="009F0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9AC">
        <w:rPr>
          <w:rFonts w:ascii="Times New Roman" w:eastAsia="Calibri" w:hAnsi="Times New Roman" w:cs="Times New Roman"/>
          <w:sz w:val="24"/>
          <w:szCs w:val="24"/>
        </w:rPr>
        <w:t>KLASA: 602-02/24-05/01</w:t>
      </w:r>
    </w:p>
    <w:p w14:paraId="5E9C50AC" w14:textId="1FA8CA25" w:rsidR="009F09AC" w:rsidRPr="009F09AC" w:rsidRDefault="009F09AC" w:rsidP="009F0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9AC">
        <w:rPr>
          <w:rFonts w:ascii="Times New Roman" w:eastAsia="Calibri" w:hAnsi="Times New Roman" w:cs="Times New Roman"/>
          <w:sz w:val="24"/>
          <w:szCs w:val="24"/>
        </w:rPr>
        <w:t>URBROJ: 2196-66-01-24-0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FC53F5D" w14:textId="562E57B6" w:rsidR="003A1052" w:rsidRDefault="009F09AC" w:rsidP="009F09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9A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9F09AC">
        <w:rPr>
          <w:rFonts w:ascii="Times New Roman" w:eastAsia="Calibri" w:hAnsi="Times New Roman" w:cs="Times New Roman"/>
          <w:sz w:val="24"/>
          <w:szCs w:val="24"/>
        </w:rPr>
        <w:t>Gunji</w:t>
      </w:r>
      <w:proofErr w:type="spellEnd"/>
      <w:r w:rsidRPr="009F09AC">
        <w:rPr>
          <w:rFonts w:ascii="Times New Roman" w:eastAsia="Calibri" w:hAnsi="Times New Roman" w:cs="Times New Roman"/>
          <w:sz w:val="24"/>
          <w:szCs w:val="24"/>
        </w:rPr>
        <w:t>,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F09AC">
        <w:rPr>
          <w:rFonts w:ascii="Times New Roman" w:eastAsia="Calibri" w:hAnsi="Times New Roman" w:cs="Times New Roman"/>
          <w:sz w:val="24"/>
          <w:szCs w:val="24"/>
        </w:rPr>
        <w:t>. siječnja 2023. godine</w:t>
      </w:r>
    </w:p>
    <w:p w14:paraId="2B16579E" w14:textId="77777777" w:rsidR="009F09AC" w:rsidRPr="00971C4E" w:rsidRDefault="009F09AC" w:rsidP="009F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CB1F" w14:textId="60BA50E7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78774D">
        <w:rPr>
          <w:rFonts w:ascii="Times New Roman" w:hAnsi="Times New Roman" w:cs="Times New Roman"/>
          <w:sz w:val="24"/>
          <w:szCs w:val="24"/>
        </w:rPr>
        <w:t>,156/23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78774D">
        <w:rPr>
          <w:rFonts w:ascii="Times New Roman" w:hAnsi="Times New Roman" w:cs="Times New Roman"/>
          <w:sz w:val="24"/>
          <w:szCs w:val="24"/>
        </w:rPr>
        <w:t>7 i 8.</w:t>
      </w:r>
      <w:r w:rsidR="0088407B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793FF2D7" w14:textId="77777777" w:rsidR="00860F89" w:rsidRPr="00971C4E" w:rsidRDefault="00860F89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BE279DE" w14:textId="2656FF3C" w:rsidR="004A067A" w:rsidRDefault="006241FC" w:rsidP="006241FC">
      <w:pPr>
        <w:pStyle w:val="Odlomakpopis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41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</w:t>
      </w:r>
      <w:proofErr w:type="spellStart"/>
      <w:r w:rsidRPr="006241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6241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 neodređeno, puno radno vrijeme (40 sati tjedno), mjesto rada Osnovna škola “Antun i Stjepan Radić“, Miroslava Krleže 2  Gunja i  Vladimira Nazora 112 (dislocirani objekt) – uz uvjet probnog rada od 2 mjeseca,</w:t>
      </w:r>
    </w:p>
    <w:p w14:paraId="405E414E" w14:textId="77777777" w:rsidR="006241FC" w:rsidRPr="00971C4E" w:rsidRDefault="006241FC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411C789B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7C4B97FD" w14:textId="77777777" w:rsidR="00C06649" w:rsidRDefault="00C06649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51D4D" w14:textId="018BC085" w:rsidR="0088407B" w:rsidRDefault="004B301D" w:rsidP="0088407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78774D">
        <w:rPr>
          <w:rFonts w:ascii="Times New Roman" w:hAnsi="Times New Roman" w:cs="Times New Roman"/>
          <w:sz w:val="24"/>
          <w:szCs w:val="24"/>
        </w:rPr>
        <w:t>,</w:t>
      </w:r>
      <w:r w:rsidR="00C535FB">
        <w:rPr>
          <w:rFonts w:ascii="Times New Roman" w:hAnsi="Times New Roman" w:cs="Times New Roman"/>
          <w:sz w:val="24"/>
          <w:szCs w:val="24"/>
        </w:rPr>
        <w:t xml:space="preserve"> </w:t>
      </w:r>
      <w:r w:rsidR="0078774D">
        <w:rPr>
          <w:rFonts w:ascii="Times New Roman" w:hAnsi="Times New Roman" w:cs="Times New Roman"/>
          <w:sz w:val="24"/>
          <w:szCs w:val="24"/>
        </w:rPr>
        <w:t>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 w:rsidR="0088407B">
        <w:rPr>
          <w:rFonts w:ascii="Times New Roman" w:hAnsi="Times New Roman" w:cs="Times New Roman"/>
          <w:sz w:val="24"/>
          <w:szCs w:val="24"/>
        </w:rPr>
        <w:t>, Pravilnika o  postupku zapošljavanja te procjeni i vrednovanju kandidata za zapošljavanje</w:t>
      </w:r>
      <w:r w:rsidR="00283043">
        <w:rPr>
          <w:rFonts w:ascii="Times New Roman" w:hAnsi="Times New Roman" w:cs="Times New Roman"/>
          <w:sz w:val="24"/>
          <w:szCs w:val="24"/>
        </w:rPr>
        <w:t xml:space="preserve"> (KLASA: 003-05/21-01/02, URBROJ: 2212-07-01-21-1 od dana 26. ožujka 2021. godine)</w:t>
      </w:r>
      <w:r w:rsidR="0088407B">
        <w:rPr>
          <w:rFonts w:ascii="Times New Roman" w:hAnsi="Times New Roman" w:cs="Times New Roman"/>
          <w:sz w:val="24"/>
          <w:szCs w:val="24"/>
        </w:rPr>
        <w:t xml:space="preserve">, </w:t>
      </w:r>
      <w:r w:rsidR="00283043">
        <w:rPr>
          <w:rFonts w:ascii="Times New Roman" w:hAnsi="Times New Roman" w:cs="Times New Roman"/>
          <w:sz w:val="24"/>
          <w:szCs w:val="24"/>
        </w:rPr>
        <w:t>čl. 15.</w:t>
      </w:r>
      <w:r w:rsidR="0088407B">
        <w:rPr>
          <w:rFonts w:ascii="Times New Roman" w:hAnsi="Times New Roman" w:cs="Times New Roman"/>
          <w:sz w:val="24"/>
          <w:szCs w:val="24"/>
        </w:rPr>
        <w:t xml:space="preserve"> Pravilnika o radu Osnovne škole „Antun i Stjepan Radić“</w:t>
      </w:r>
      <w:r w:rsidR="00283043">
        <w:rPr>
          <w:rFonts w:ascii="Times New Roman" w:hAnsi="Times New Roman" w:cs="Times New Roman"/>
          <w:sz w:val="24"/>
          <w:szCs w:val="24"/>
        </w:rPr>
        <w:t xml:space="preserve"> Gunja (KLASA: 003-05/23-01/04, URBROJ: 2196-66-01-23-01 od dana 01. lipnja 2023. godine)</w:t>
      </w:r>
      <w:r w:rsidR="0088407B">
        <w:rPr>
          <w:rFonts w:ascii="Times New Roman" w:hAnsi="Times New Roman" w:cs="Times New Roman"/>
          <w:sz w:val="24"/>
          <w:szCs w:val="24"/>
        </w:rPr>
        <w:t xml:space="preserve"> i čl. 7. Pravilnika o organizaciji rada i sistematizaciji radnih mjesta</w:t>
      </w:r>
      <w:r w:rsidR="00283043">
        <w:rPr>
          <w:rFonts w:ascii="Times New Roman" w:hAnsi="Times New Roman" w:cs="Times New Roman"/>
          <w:sz w:val="24"/>
          <w:szCs w:val="24"/>
        </w:rPr>
        <w:t xml:space="preserve"> (KLASA: 602-02/17-01/24, URBROJ: 2196-07-17-1 od dana 28. veljače 2017. godine)</w:t>
      </w:r>
      <w:r w:rsidR="008840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4657BB" w14:textId="221424C9" w:rsidR="0088407B" w:rsidRPr="00C535FB" w:rsidRDefault="0088407B" w:rsidP="0088407B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završena srednja škola </w:t>
      </w:r>
      <w:r w:rsidR="007877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8840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kuhar, odnosno </w:t>
      </w:r>
      <w:r w:rsidR="007877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</w:t>
      </w:r>
      <w:r w:rsidRPr="008840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kuhar i položen tečaj higijenskog minimuma</w:t>
      </w:r>
      <w:r w:rsidR="007877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774D" w:rsidRPr="00C31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(prošireni program)</w:t>
      </w:r>
      <w:r w:rsidR="00C31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E9B661A" w14:textId="52DD5110" w:rsidR="00C535FB" w:rsidRPr="00C535FB" w:rsidRDefault="00C535FB" w:rsidP="00C535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050F9038" w14:textId="5138C451" w:rsidR="00C06649" w:rsidRPr="00C535FB" w:rsidRDefault="00C535FB" w:rsidP="00C535F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5FB">
        <w:rPr>
          <w:rFonts w:ascii="Times New Roman" w:hAnsi="Times New Roman" w:cs="Times New Roman"/>
          <w:sz w:val="24"/>
          <w:szCs w:val="24"/>
        </w:rPr>
        <w:t>ostali uvjeti sukladno Zakonu o odgoju i obrazovanju u osnovnoj i srednjoj školi (“</w:t>
      </w:r>
      <w:r w:rsidRPr="00C535FB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C535FB">
        <w:rPr>
          <w:rFonts w:ascii="Times New Roman" w:hAnsi="Times New Roman" w:cs="Times New Roman"/>
          <w:sz w:val="24"/>
          <w:szCs w:val="24"/>
        </w:rPr>
        <w:t>“ br.: 87/08, 86/09, 92/10, 105/10, 90/11, 5/12, 16/12, 86/12, 126/12, 94/13, 152/14, 07/17, 68/18, 98/19, 64/20, 151/22</w:t>
      </w:r>
      <w:r>
        <w:rPr>
          <w:rFonts w:ascii="Times New Roman" w:hAnsi="Times New Roman" w:cs="Times New Roman"/>
          <w:sz w:val="24"/>
          <w:szCs w:val="24"/>
        </w:rPr>
        <w:t>, 156/23)</w:t>
      </w:r>
    </w:p>
    <w:p w14:paraId="2609BE8E" w14:textId="73F7D0BB" w:rsidR="00C06649" w:rsidRPr="00C06649" w:rsidRDefault="00C06649" w:rsidP="00C06649">
      <w:pPr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sz w:val="24"/>
          <w:szCs w:val="24"/>
        </w:rPr>
        <w:t>Na natječaj se mogu prijaviti osobe oba spola (Zakon o ravnopravnosti spolova “Narodne novine“ br.: 82/08, 69/17).</w:t>
      </w:r>
    </w:p>
    <w:p w14:paraId="3542F5A1" w14:textId="27787198" w:rsidR="00860F89" w:rsidRDefault="00860F89" w:rsidP="002717D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</w:t>
      </w:r>
      <w:r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52AAA032" w14:textId="77777777" w:rsidR="00283043" w:rsidRPr="00C535FB" w:rsidRDefault="00283043" w:rsidP="002717D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0E832467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B12C243" w:rsidR="00485F8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9B38033" w14:textId="567D5AE0" w:rsidR="00C06649" w:rsidRPr="009D54CA" w:rsidRDefault="00C06649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završenom tečaju higijenskog minimuma</w:t>
      </w:r>
      <w:r w:rsidR="00C31523">
        <w:rPr>
          <w:rFonts w:ascii="Times New Roman" w:hAnsi="Times New Roman" w:cs="Times New Roman"/>
          <w:sz w:val="24"/>
          <w:szCs w:val="24"/>
        </w:rPr>
        <w:t>.</w:t>
      </w:r>
    </w:p>
    <w:p w14:paraId="0C98710D" w14:textId="4F35A736" w:rsidR="00C06649" w:rsidRDefault="00C06649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5B868" w14:textId="469CAC2B" w:rsidR="00C06649" w:rsidRDefault="00C06649" w:rsidP="00C0664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prilažu</w:t>
      </w:r>
      <w:r w:rsidR="006241FC">
        <w:rPr>
          <w:rFonts w:ascii="Times New Roman" w:hAnsi="Times New Roman" w:cs="Times New Roman"/>
          <w:sz w:val="24"/>
          <w:szCs w:val="24"/>
        </w:rPr>
        <w:t xml:space="preserve"> se</w:t>
      </w:r>
      <w:bookmarkStart w:id="0" w:name="_GoBack"/>
      <w:bookmarkEnd w:id="0"/>
      <w:r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C06649">
        <w:rPr>
          <w:rFonts w:ascii="Times New Roman" w:hAnsi="Times New Roman" w:cs="Times New Roman"/>
          <w:b/>
          <w:sz w:val="24"/>
          <w:szCs w:val="24"/>
        </w:rPr>
        <w:t>u neovjerenoj preslici</w:t>
      </w:r>
      <w:r w:rsidRPr="00971C4E">
        <w:rPr>
          <w:rFonts w:ascii="Times New Roman" w:hAnsi="Times New Roman" w:cs="Times New Roman"/>
          <w:sz w:val="24"/>
          <w:szCs w:val="24"/>
        </w:rPr>
        <w:t xml:space="preserve">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74EF4582" w14:textId="375C50FB" w:rsidR="00C535FB" w:rsidRDefault="00370BE7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535FB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535FB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535FB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121/17, 98/19, 84/21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C535FB" w:rsidRPr="00A44F87">
        <w:rPr>
          <w:rFonts w:ascii="Times New Roman" w:hAnsi="Times New Roman" w:cs="Times New Roman"/>
          <w:sz w:val="24"/>
          <w:szCs w:val="24"/>
        </w:rPr>
        <w:t>), čl. 48. Zakona o civilnim stradalnicima iz Domovinskog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1A4A7FD8" w14:textId="77777777" w:rsidR="00C535FB" w:rsidRPr="005D6146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73F6F" w14:textId="782B4FA4" w:rsidR="00C535FB" w:rsidRPr="00971C4E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1E9677C" w14:textId="77777777" w:rsidR="00C535FB" w:rsidRDefault="008C0F0A" w:rsidP="00C535FB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C535FB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4233B193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030B7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57C9ADED" w14:textId="77777777" w:rsidR="00C535FB" w:rsidRDefault="008C0F0A" w:rsidP="00C535FB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C535FB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F2247F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EE98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FC0C491" w14:textId="77777777" w:rsidR="00C535FB" w:rsidRDefault="00C535FB" w:rsidP="00C535F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141CC30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44431B4A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5D7AB528" w14:textId="77777777" w:rsidR="00C535FB" w:rsidRPr="001A2F73" w:rsidRDefault="008C0F0A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535FB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C535FB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4A01D" w14:textId="77777777" w:rsidR="00C535FB" w:rsidRPr="002716ED" w:rsidRDefault="00C535FB" w:rsidP="00C535FB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F578B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6FCE559F" w14:textId="77777777" w:rsidR="00C535FB" w:rsidRPr="002716ED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7A4B4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5836EE79" w14:textId="48260088" w:rsidR="00860F89" w:rsidRDefault="00860F89" w:rsidP="00C3152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F74FB" w14:textId="2753D343" w:rsidR="00860F89" w:rsidRPr="00283043" w:rsidRDefault="00B848A9" w:rsidP="00283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1FD797BA" w14:textId="77777777" w:rsidR="00860F89" w:rsidRPr="00860F89" w:rsidRDefault="00860F89" w:rsidP="00860F89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Pravilnik o djelokrugu rada tajnika te administrativno-tehničkim i pomoćnim poslovima koji se obavljaju u osnovnoj školi (NN 40/14),</w:t>
      </w:r>
    </w:p>
    <w:p w14:paraId="2CE48C8B" w14:textId="77777777" w:rsidR="00860F89" w:rsidRPr="00860F89" w:rsidRDefault="00860F89" w:rsidP="00860F89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Normativi za prehranu učenika u osnovnoj školi (NN 146/12),</w:t>
      </w:r>
    </w:p>
    <w:p w14:paraId="74527FF5" w14:textId="76D07F0B" w:rsidR="00C06649" w:rsidRDefault="00860F89" w:rsidP="00283043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Nacionalne smjernice za prehranu učenika u osnovnim školama (Ministarstvo zdravlja 2013.).</w:t>
      </w:r>
    </w:p>
    <w:p w14:paraId="37A6C3E1" w14:textId="77777777" w:rsidR="00283043" w:rsidRPr="00283043" w:rsidRDefault="00283043" w:rsidP="00283043">
      <w:pPr>
        <w:pStyle w:val="Odlomakpopisa"/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971C4E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788F72F" w14:textId="06517BA7" w:rsidR="005D6146" w:rsidRPr="008E10D2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D800F3">
        <w:rPr>
          <w:rFonts w:ascii="Times New Roman" w:hAnsi="Times New Roman" w:cs="Times New Roman"/>
          <w:b/>
          <w:sz w:val="24"/>
          <w:szCs w:val="24"/>
        </w:rPr>
        <w:t>2</w:t>
      </w:r>
      <w:r w:rsidR="00C535FB">
        <w:rPr>
          <w:rFonts w:ascii="Times New Roman" w:hAnsi="Times New Roman" w:cs="Times New Roman"/>
          <w:b/>
          <w:sz w:val="24"/>
          <w:szCs w:val="24"/>
        </w:rPr>
        <w:t>9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C535FB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D800F3">
        <w:rPr>
          <w:rFonts w:ascii="Times New Roman" w:hAnsi="Times New Roman" w:cs="Times New Roman"/>
          <w:b/>
          <w:sz w:val="24"/>
          <w:szCs w:val="24"/>
        </w:rPr>
        <w:t>0</w:t>
      </w:r>
      <w:r w:rsidR="00C535FB">
        <w:rPr>
          <w:rFonts w:ascii="Times New Roman" w:hAnsi="Times New Roman" w:cs="Times New Roman"/>
          <w:b/>
          <w:sz w:val="24"/>
          <w:szCs w:val="24"/>
        </w:rPr>
        <w:t>5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C535FB">
        <w:rPr>
          <w:rFonts w:ascii="Times New Roman" w:hAnsi="Times New Roman" w:cs="Times New Roman"/>
          <w:b/>
          <w:sz w:val="24"/>
          <w:szCs w:val="24"/>
        </w:rPr>
        <w:t>2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2959747C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C427F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F8927" w14:textId="42D48B1C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D7">
        <w:rPr>
          <w:rFonts w:ascii="Times New Roman" w:hAnsi="Times New Roman" w:cs="Times New Roman"/>
          <w:b/>
          <w:sz w:val="24"/>
          <w:szCs w:val="24"/>
        </w:rPr>
        <w:t>ili je predana poštanskom uredu</w:t>
      </w:r>
      <w:r w:rsidR="00C31523">
        <w:rPr>
          <w:rFonts w:ascii="Times New Roman" w:hAnsi="Times New Roman" w:cs="Times New Roman"/>
          <w:b/>
          <w:sz w:val="24"/>
          <w:szCs w:val="24"/>
        </w:rPr>
        <w:t xml:space="preserve"> (u skladu s uvjetima i pravilima poslovanja Hrvatske pošte)</w:t>
      </w:r>
      <w:r w:rsidRPr="002F08D7">
        <w:rPr>
          <w:rFonts w:ascii="Times New Roman" w:hAnsi="Times New Roman" w:cs="Times New Roman"/>
          <w:b/>
          <w:sz w:val="24"/>
          <w:szCs w:val="24"/>
        </w:rPr>
        <w:t xml:space="preserve"> nakon isteka gore naznačenog  roka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A7D87A5" w14:textId="77777777" w:rsidR="00C535FB" w:rsidRPr="00904109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CCC16" w14:textId="77777777" w:rsidR="00C31523" w:rsidRDefault="00C535FB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  <w:r w:rsidR="00B8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48A9" w:rsidRPr="00DA17A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416513" w14:textId="44365236" w:rsidR="00B848A9" w:rsidRDefault="00B848A9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460DEE" w14:textId="718AE05F" w:rsidR="00681F9F" w:rsidRPr="00DA17A3" w:rsidRDefault="00B848A9" w:rsidP="008E10D2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4FE5" w14:textId="77777777" w:rsidR="008C0F0A" w:rsidRDefault="008C0F0A" w:rsidP="00DB3272">
      <w:pPr>
        <w:spacing w:after="0" w:line="240" w:lineRule="auto"/>
      </w:pPr>
      <w:r>
        <w:separator/>
      </w:r>
    </w:p>
  </w:endnote>
  <w:endnote w:type="continuationSeparator" w:id="0">
    <w:p w14:paraId="0AE9929E" w14:textId="77777777" w:rsidR="008C0F0A" w:rsidRDefault="008C0F0A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A395" w14:textId="77777777" w:rsidR="008C0F0A" w:rsidRDefault="008C0F0A" w:rsidP="00DB3272">
      <w:pPr>
        <w:spacing w:after="0" w:line="240" w:lineRule="auto"/>
      </w:pPr>
      <w:r>
        <w:separator/>
      </w:r>
    </w:p>
  </w:footnote>
  <w:footnote w:type="continuationSeparator" w:id="0">
    <w:p w14:paraId="2DFCA5B2" w14:textId="77777777" w:rsidR="008C0F0A" w:rsidRDefault="008C0F0A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BC5"/>
    <w:multiLevelType w:val="hybridMultilevel"/>
    <w:tmpl w:val="0286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60E5F"/>
    <w:multiLevelType w:val="hybridMultilevel"/>
    <w:tmpl w:val="07D83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497E"/>
    <w:multiLevelType w:val="hybridMultilevel"/>
    <w:tmpl w:val="1EF62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9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12"/>
  </w:num>
  <w:num w:numId="12">
    <w:abstractNumId w:val="3"/>
  </w:num>
  <w:num w:numId="13">
    <w:abstractNumId w:val="22"/>
  </w:num>
  <w:num w:numId="14">
    <w:abstractNumId w:val="30"/>
  </w:num>
  <w:num w:numId="15">
    <w:abstractNumId w:val="24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2"/>
  </w:num>
  <w:num w:numId="24">
    <w:abstractNumId w:val="15"/>
  </w:num>
  <w:num w:numId="25">
    <w:abstractNumId w:val="18"/>
  </w:num>
  <w:num w:numId="26">
    <w:abstractNumId w:val="31"/>
  </w:num>
  <w:num w:numId="27">
    <w:abstractNumId w:val="25"/>
  </w:num>
  <w:num w:numId="28">
    <w:abstractNumId w:val="8"/>
  </w:num>
  <w:num w:numId="29">
    <w:abstractNumId w:val="0"/>
  </w:num>
  <w:num w:numId="30">
    <w:abstractNumId w:val="16"/>
  </w:num>
  <w:num w:numId="31">
    <w:abstractNumId w:val="10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37940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83043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72199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05C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E6D45"/>
    <w:rsid w:val="005F53B0"/>
    <w:rsid w:val="0060293E"/>
    <w:rsid w:val="00621750"/>
    <w:rsid w:val="006241FC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8774D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55382"/>
    <w:rsid w:val="00860F89"/>
    <w:rsid w:val="00863640"/>
    <w:rsid w:val="00863849"/>
    <w:rsid w:val="0088053E"/>
    <w:rsid w:val="00882517"/>
    <w:rsid w:val="0088407B"/>
    <w:rsid w:val="00890013"/>
    <w:rsid w:val="008A1E0C"/>
    <w:rsid w:val="008B5568"/>
    <w:rsid w:val="008B653B"/>
    <w:rsid w:val="008C0F0A"/>
    <w:rsid w:val="008C2649"/>
    <w:rsid w:val="008D1035"/>
    <w:rsid w:val="008E10D2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9F09AC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0745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0714"/>
    <w:rsid w:val="00BF6F28"/>
    <w:rsid w:val="00C04453"/>
    <w:rsid w:val="00C061B3"/>
    <w:rsid w:val="00C06649"/>
    <w:rsid w:val="00C109C8"/>
    <w:rsid w:val="00C16943"/>
    <w:rsid w:val="00C203F6"/>
    <w:rsid w:val="00C31523"/>
    <w:rsid w:val="00C33677"/>
    <w:rsid w:val="00C427F5"/>
    <w:rsid w:val="00C458E2"/>
    <w:rsid w:val="00C535FB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249FF"/>
    <w:rsid w:val="00D322E1"/>
    <w:rsid w:val="00D34264"/>
    <w:rsid w:val="00D351FB"/>
    <w:rsid w:val="00D54F5F"/>
    <w:rsid w:val="00D635CF"/>
    <w:rsid w:val="00D74F3A"/>
    <w:rsid w:val="00D76790"/>
    <w:rsid w:val="00D800F3"/>
    <w:rsid w:val="00DA17A3"/>
    <w:rsid w:val="00DB2425"/>
    <w:rsid w:val="00DB3272"/>
    <w:rsid w:val="00DB631D"/>
    <w:rsid w:val="00DC00B2"/>
    <w:rsid w:val="00DC5444"/>
    <w:rsid w:val="00DC6923"/>
    <w:rsid w:val="00DE58C1"/>
    <w:rsid w:val="00DE5F3A"/>
    <w:rsid w:val="00DF3E20"/>
    <w:rsid w:val="00E16B6A"/>
    <w:rsid w:val="00E22F7E"/>
    <w:rsid w:val="00E239D3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30D3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CD79-51C1-4C01-B6B9-9E6B47E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117</cp:revision>
  <cp:lastPrinted>2024-01-29T06:30:00Z</cp:lastPrinted>
  <dcterms:created xsi:type="dcterms:W3CDTF">2020-11-23T11:00:00Z</dcterms:created>
  <dcterms:modified xsi:type="dcterms:W3CDTF">2024-01-29T06:36:00Z</dcterms:modified>
</cp:coreProperties>
</file>