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A1" w:rsidRPr="00171066" w:rsidRDefault="008724A1" w:rsidP="00A023DB">
      <w:pPr>
        <w:jc w:val="both"/>
        <w:rPr>
          <w:b/>
          <w:sz w:val="32"/>
          <w:szCs w:val="32"/>
        </w:rPr>
      </w:pPr>
      <w:r w:rsidRPr="00171066">
        <w:rPr>
          <w:b/>
          <w:sz w:val="32"/>
          <w:szCs w:val="32"/>
        </w:rPr>
        <w:t>21. 3.  DAN ŠUMA</w:t>
      </w:r>
    </w:p>
    <w:p w:rsidR="008724A1" w:rsidRPr="00171066" w:rsidRDefault="008724A1" w:rsidP="00A023DB">
      <w:pPr>
        <w:jc w:val="both"/>
      </w:pPr>
      <w:r w:rsidRPr="00171066">
        <w:t>Drveće proizvodi kisik, veže CO</w:t>
      </w:r>
      <w:r w:rsidRPr="00171066">
        <w:rPr>
          <w:rFonts w:cs="Calibri"/>
        </w:rPr>
        <w:t>₂</w:t>
      </w:r>
      <w:r w:rsidRPr="00171066">
        <w:t xml:space="preserve"> iz atmosfere i ublažava efekt staklenika. Stručnjaci su izračunali kako jedno stablo s površinom lišća od </w:t>
      </w:r>
      <w:smartTag w:uri="urn:schemas-microsoft-com:office:smarttags" w:element="metricconverter">
        <w:smartTagPr>
          <w:attr w:name="ProductID" w:val="150 m²"/>
        </w:smartTagPr>
        <w:r w:rsidRPr="00171066">
          <w:t>150 m</w:t>
        </w:r>
        <w:r w:rsidRPr="00171066">
          <w:rPr>
            <w:rFonts w:cs="Calibri"/>
          </w:rPr>
          <w:t>²</w:t>
        </w:r>
      </w:smartTag>
      <w:r w:rsidRPr="00171066">
        <w:t xml:space="preserve"> za 100 godina proizvede kisika koliko je čovjeku potrebno za 20 godina života, te kako tijekom svog života uskladišti tonu CO</w:t>
      </w:r>
      <w:r w:rsidRPr="00171066">
        <w:rPr>
          <w:rFonts w:cs="Calibri"/>
        </w:rPr>
        <w:t>₂</w:t>
      </w:r>
      <w:r w:rsidRPr="00171066">
        <w:t>.</w:t>
      </w:r>
    </w:p>
    <w:p w:rsidR="008724A1" w:rsidRPr="00171066" w:rsidRDefault="008724A1" w:rsidP="00A023DB">
      <w:pPr>
        <w:jc w:val="both"/>
      </w:pPr>
      <w:r w:rsidRPr="00171066">
        <w:t>U Hrvatskoj šume rastu na 2,5 milijuna hektara i u njima trenutno ima oko 300 milijuna tona drva. Svake godine hrvatske šume proizvedu novih 8 milijuna tona drva. Pri tome iz atmosfere povuku 2,5 milijuna tona ugljika, zadrže preko 17 milijuna tona prašine, a usput proizvedu i oko 5 milijuna tona kisika.</w:t>
      </w:r>
    </w:p>
    <w:p w:rsidR="008724A1" w:rsidRPr="0014735E" w:rsidRDefault="008724A1" w:rsidP="00A023DB">
      <w:pPr>
        <w:jc w:val="both"/>
        <w:rPr>
          <w:b/>
          <w:sz w:val="28"/>
          <w:szCs w:val="28"/>
        </w:rPr>
      </w:pPr>
      <w:r w:rsidRPr="0014735E">
        <w:rPr>
          <w:b/>
          <w:sz w:val="28"/>
          <w:szCs w:val="28"/>
        </w:rPr>
        <w:t>Spačva – carstvo hrasta lužnjaka</w:t>
      </w:r>
    </w:p>
    <w:p w:rsidR="008724A1" w:rsidRPr="00171066" w:rsidRDefault="008724A1" w:rsidP="00A023DB">
      <w:pPr>
        <w:jc w:val="both"/>
      </w:pPr>
      <w:r w:rsidRPr="00171066">
        <w:t xml:space="preserve">Nekada se reklo:“Tko nije zalutao u Spačvu, taj ne zna što je strah!“ Doista, Spačva krije nepregledni splet raslinja i močvara. To je zeleni raj u kojemu hrast lužnjak, ponos spačvanskih šuma, namače svoje korijenje u vodi temeljnici, a lugovima prolaze krda divljih svinja. </w:t>
      </w:r>
    </w:p>
    <w:p w:rsidR="008724A1" w:rsidRPr="00171066" w:rsidRDefault="008724A1" w:rsidP="00A023DB">
      <w:pPr>
        <w:jc w:val="both"/>
      </w:pPr>
      <w:r w:rsidRPr="00171066">
        <w:t>Spačvanski bazen je najvredniji šumski kompleks šuma hrasta lužnjaka u Europi. Cijelo područje Spačvanskog bazena predstavlja i područje važno za ptice EU, odnosno, potencijalno područje EU ekološke mreže NATURA 2000. Oko poplavnih šuma hrasta lužnjaka nalazilo se vrlo malo pašnjačkih površina koje i danas predstavljaju vrijedna hranilišta i odmorišta za ugrožene životinjske vrste, posebice ptice. Među pticama se ističu bijela roda, crna roda, bijela čaplja, crna liska, siva čaplja, divlja patka, orao ribič, golub grivnjaš te orao štekavac koji je veoma prorijeđen i prijeti mu izumiranje. Od sisavaca u vodi živi vidra, a na pojilo dolazi lisica, divlja svinja, srna i jelen.</w:t>
      </w:r>
    </w:p>
    <w:p w:rsidR="008724A1" w:rsidRPr="00171066" w:rsidRDefault="008724A1" w:rsidP="00A023DB">
      <w:pPr>
        <w:jc w:val="both"/>
      </w:pPr>
      <w:r w:rsidRPr="00171066">
        <w:t xml:space="preserve">Slavonska šuma i hrast lužnjak, bez obzira na brojna i dugotrajna istraživanja (preko 150 godina), još uvijek krije mnoge zagonetke za šumare, biologe, ekonome, povjesničare, književnike, ljubitelje prirode,… ONA je još uvijek i bit će još dugo „neispričana priča“ mnogima, ONA je naša sudbina i naš jedini DOM. </w:t>
      </w:r>
    </w:p>
    <w:p w:rsidR="008724A1" w:rsidRPr="00171066" w:rsidRDefault="008724A1" w:rsidP="00A023DB">
      <w:pPr>
        <w:jc w:val="both"/>
      </w:pPr>
      <w:r w:rsidRPr="00171066">
        <w:t>Ime hrast novijeg je doba, potječe od slavenskih naroda i prema nekim autorima potječe od češkog glagola „chrasteti“, starohrvatskog „hrustiti“, što znači šumiti. U pojedinim hrvatskim krajevima hrast se naziva sa više od pedesetak različitih imena kao recimo: brdanjak, blagun, hrastovina, drobljak, dub, dubac, gnjilec, crni hrat, rani hrast, lužnik, rošnjak i niz drugih.</w:t>
      </w:r>
    </w:p>
    <w:p w:rsidR="008724A1" w:rsidRPr="00171066" w:rsidRDefault="008724A1" w:rsidP="00171066">
      <w:pPr>
        <w:jc w:val="both"/>
      </w:pPr>
      <w:r w:rsidRPr="00171066">
        <w:t>H</w:t>
      </w:r>
      <w:r>
        <w:t>RAST LUŽNJAK  ( Quercus robur )</w:t>
      </w:r>
    </w:p>
    <w:p w:rsidR="008724A1" w:rsidRPr="00171066" w:rsidRDefault="008724A1" w:rsidP="00171066">
      <w:pPr>
        <w:jc w:val="both"/>
      </w:pPr>
      <w:r w:rsidRPr="00171066">
        <w:t>Hrast lužnjak zahtijeva duboka, glinovita ili pjeskovita, plodna, pretežno vlažna zemljišta s visokom razinom podzemnih voda. Zato su lužnjakova staništa pretežno na tlima nizinskih ili blago brežuljkastih terena.</w:t>
      </w:r>
    </w:p>
    <w:p w:rsidR="008724A1" w:rsidRPr="00171066" w:rsidRDefault="008724A1" w:rsidP="00171066">
      <w:pPr>
        <w:jc w:val="both"/>
      </w:pPr>
      <w:r w:rsidRPr="00171066">
        <w:t xml:space="preserve">To je drvo visine do </w:t>
      </w:r>
      <w:smartTag w:uri="urn:schemas-microsoft-com:office:smarttags" w:element="metricconverter">
        <w:smartTagPr>
          <w:attr w:name="ProductID" w:val="40 m"/>
        </w:smartTagPr>
        <w:r w:rsidRPr="00171066">
          <w:t>40 m</w:t>
        </w:r>
      </w:smartTag>
      <w:r w:rsidRPr="00171066">
        <w:t xml:space="preserve"> (iznimno i do </w:t>
      </w:r>
      <w:smartTag w:uri="urn:schemas-microsoft-com:office:smarttags" w:element="metricconverter">
        <w:smartTagPr>
          <w:attr w:name="ProductID" w:val="50 m"/>
        </w:smartTagPr>
        <w:r w:rsidRPr="00171066">
          <w:t>50 m</w:t>
        </w:r>
      </w:smartTag>
      <w:r w:rsidRPr="00171066">
        <w:t xml:space="preserve">), a stablo može doseći promjer i do </w:t>
      </w:r>
      <w:smartTag w:uri="urn:schemas-microsoft-com:office:smarttags" w:element="metricconverter">
        <w:smartTagPr>
          <w:attr w:name="ProductID" w:val="3 m"/>
        </w:smartTagPr>
        <w:r w:rsidRPr="00171066">
          <w:t>3 m</w:t>
        </w:r>
      </w:smartTag>
      <w:r w:rsidRPr="00171066">
        <w:t>. To je dugovječno drvo koje može doseći starost od 500 do 800 godina. Krošnja mu je široka, nepravilna i dobro razgranata.</w:t>
      </w:r>
    </w:p>
    <w:p w:rsidR="008724A1" w:rsidRPr="00171066" w:rsidRDefault="008724A1" w:rsidP="00171066">
      <w:pPr>
        <w:jc w:val="both"/>
      </w:pPr>
      <w:r w:rsidRPr="00171066">
        <w:t xml:space="preserve">Kora mu je u mladosti glatka s laganim sivo-zelenkastim sjajem, a kasnije uzdužno ispuca. U starosti postaje debela i do preko </w:t>
      </w:r>
      <w:smartTag w:uri="urn:schemas-microsoft-com:office:smarttags" w:element="metricconverter">
        <w:smartTagPr>
          <w:attr w:name="ProductID" w:val="10 cm"/>
        </w:smartTagPr>
        <w:r w:rsidRPr="00171066">
          <w:t>10 cm</w:t>
        </w:r>
      </w:smartTag>
      <w:r w:rsidRPr="00171066">
        <w:t>.</w:t>
      </w:r>
    </w:p>
    <w:p w:rsidR="008724A1" w:rsidRPr="00171066" w:rsidRDefault="008724A1" w:rsidP="00171066">
      <w:pPr>
        <w:jc w:val="both"/>
      </w:pPr>
      <w:r w:rsidRPr="00171066">
        <w:t>Korijenov sistem mu je jako razvijen s centralnim korijenom koji prodire u dubinu po nekoliko metara. Bočni korijeni se šire znatno u širinu.</w:t>
      </w:r>
    </w:p>
    <w:p w:rsidR="008724A1" w:rsidRPr="00171066" w:rsidRDefault="008724A1" w:rsidP="00171066">
      <w:pPr>
        <w:jc w:val="both"/>
      </w:pPr>
      <w:r w:rsidRPr="00171066">
        <w:t>Pupovi su mu pokriveni brojnim golim, spiralno raspoređenim ljuskama svijetlosmeđe boje.</w:t>
      </w:r>
    </w:p>
    <w:p w:rsidR="008724A1" w:rsidRPr="00171066" w:rsidRDefault="008724A1" w:rsidP="00171066">
      <w:pPr>
        <w:jc w:val="both"/>
      </w:pPr>
      <w:r w:rsidRPr="00171066">
        <w:t>Listovi su na dosta debelim, golim, poluokruglim, 2-</w:t>
      </w:r>
      <w:smartTag w:uri="urn:schemas-microsoft-com:office:smarttags" w:element="metricconverter">
        <w:smartTagPr>
          <w:attr w:name="ProductID" w:val="10 mm"/>
        </w:smartTagPr>
        <w:r w:rsidRPr="00171066">
          <w:t>10 mm</w:t>
        </w:r>
      </w:smartTag>
      <w:r w:rsidRPr="00171066">
        <w:t xml:space="preserve"> dugim peteljkama. Plojka je duga 8-</w:t>
      </w:r>
      <w:smartTag w:uri="urn:schemas-microsoft-com:office:smarttags" w:element="metricconverter">
        <w:smartTagPr>
          <w:attr w:name="ProductID" w:val="15 cm"/>
        </w:smartTagPr>
        <w:r w:rsidRPr="00171066">
          <w:t>15 cm</w:t>
        </w:r>
      </w:smartTag>
      <w:r w:rsidRPr="00171066">
        <w:t xml:space="preserve"> i 3-</w:t>
      </w:r>
      <w:smartTag w:uri="urn:schemas-microsoft-com:office:smarttags" w:element="metricconverter">
        <w:smartTagPr>
          <w:attr w:name="ProductID" w:val="10 cm"/>
        </w:smartTagPr>
        <w:r w:rsidRPr="00171066">
          <w:t>10 cm</w:t>
        </w:r>
      </w:smartTag>
      <w:r w:rsidRPr="00171066">
        <w:t xml:space="preserve"> široka.</w:t>
      </w:r>
    </w:p>
    <w:p w:rsidR="008724A1" w:rsidRPr="00171066" w:rsidRDefault="008724A1" w:rsidP="00171066">
      <w:pPr>
        <w:jc w:val="both"/>
      </w:pPr>
      <w:r w:rsidRPr="00171066">
        <w:t>Cvjetovi su jednospolni: muški su u 2-</w:t>
      </w:r>
      <w:smartTag w:uri="urn:schemas-microsoft-com:office:smarttags" w:element="metricconverter">
        <w:smartTagPr>
          <w:attr w:name="ProductID" w:val="5 cm"/>
        </w:smartTagPr>
        <w:r w:rsidRPr="00171066">
          <w:t>5 cm</w:t>
        </w:r>
      </w:smartTag>
      <w:r w:rsidRPr="00171066">
        <w:t xml:space="preserve"> dugim resama, a ženski se pojavljuju pojedinačno ili u grupicama do 5. Cvate u travnju i svibnju.</w:t>
      </w:r>
    </w:p>
    <w:p w:rsidR="008724A1" w:rsidRPr="00171066" w:rsidRDefault="008724A1" w:rsidP="00171066">
      <w:pPr>
        <w:jc w:val="both"/>
      </w:pPr>
      <w:r w:rsidRPr="00171066">
        <w:t xml:space="preserve">Hrast lužnjak ima uske žućkastobijele godove, dok je sredina svijetlo do tamno smeđe boje. </w:t>
      </w:r>
    </w:p>
    <w:p w:rsidR="008724A1" w:rsidRPr="00171066" w:rsidRDefault="008724A1" w:rsidP="00171066">
      <w:pPr>
        <w:jc w:val="both"/>
      </w:pPr>
      <w:r w:rsidRPr="00171066">
        <w:t>Plod hrasta je žir koji je oko 1,5-</w:t>
      </w:r>
      <w:smartTag w:uri="urn:schemas-microsoft-com:office:smarttags" w:element="metricconverter">
        <w:smartTagPr>
          <w:attr w:name="ProductID" w:val="5 cm"/>
        </w:smartTagPr>
        <w:r w:rsidRPr="00171066">
          <w:t>5 cm</w:t>
        </w:r>
      </w:smartTag>
      <w:r w:rsidRPr="00171066">
        <w:t xml:space="preserve"> dug, 0,7-</w:t>
      </w:r>
      <w:smartTag w:uri="urn:schemas-microsoft-com:office:smarttags" w:element="metricconverter">
        <w:smartTagPr>
          <w:attr w:name="ProductID" w:val="2,7 cm"/>
        </w:smartTagPr>
        <w:r w:rsidRPr="00171066">
          <w:t>2,7 cm</w:t>
        </w:r>
      </w:smartTag>
      <w:r w:rsidRPr="00171066">
        <w:t xml:space="preserve"> širok s površinski uzdužnim prugama, svijetlosmeđi ili žućkast. Viri iz kupole do 2/3 dužine žira, a visi na 2-</w:t>
      </w:r>
      <w:smartTag w:uri="urn:schemas-microsoft-com:office:smarttags" w:element="metricconverter">
        <w:smartTagPr>
          <w:attr w:name="ProductID" w:val="3 cm"/>
        </w:smartTagPr>
        <w:r w:rsidRPr="00171066">
          <w:t>3 cm</w:t>
        </w:r>
      </w:smartTag>
      <w:r w:rsidRPr="00171066">
        <w:t xml:space="preserve"> dugoj peteljci. Sazrijeva u rujnu i listopadu.</w:t>
      </w:r>
    </w:p>
    <w:p w:rsidR="008724A1" w:rsidRPr="00171066" w:rsidRDefault="008724A1" w:rsidP="00171066">
      <w:pPr>
        <w:jc w:val="both"/>
      </w:pPr>
      <w:r w:rsidRPr="00171066">
        <w:t>Ranije se žir u hrastovim šumama koristio za prehranu stoke i u tom su pogledu hrastove šume jako značajne. Zbog gorkih sastojaka i svojeg trpkog okusa hrastov žir ima ograničenu primjenu kod ljudske prehrane. Vrlo je hranjiv za životinje. U dobrim godinama su ljudi vodili svinje u hrastove šume i tovili ih žirom.</w:t>
      </w:r>
    </w:p>
    <w:p w:rsidR="008724A1" w:rsidRPr="0014735E" w:rsidRDefault="008724A1" w:rsidP="00A023DB">
      <w:pPr>
        <w:jc w:val="both"/>
        <w:rPr>
          <w:b/>
          <w:sz w:val="28"/>
          <w:szCs w:val="28"/>
        </w:rPr>
      </w:pPr>
      <w:r w:rsidRPr="0014735E">
        <w:rPr>
          <w:b/>
          <w:sz w:val="28"/>
          <w:szCs w:val="28"/>
        </w:rPr>
        <w:t>O hrastu za kraj…</w:t>
      </w:r>
    </w:p>
    <w:p w:rsidR="008724A1" w:rsidRPr="00171066" w:rsidRDefault="008724A1" w:rsidP="00A023DB">
      <w:pPr>
        <w:jc w:val="both"/>
      </w:pPr>
      <w:r w:rsidRPr="00171066">
        <w:t>O hrastu su vezane</w:t>
      </w:r>
      <w:r>
        <w:t xml:space="preserve"> </w:t>
      </w:r>
      <w:r w:rsidRPr="00171066">
        <w:t xml:space="preserve"> razne mitološke i ritualne predodžbe. Vrhovni bog bio je bog hrasta, neba, kiše i grmljavine. </w:t>
      </w:r>
    </w:p>
    <w:p w:rsidR="008724A1" w:rsidRPr="00171066" w:rsidRDefault="008724A1" w:rsidP="00A023DB">
      <w:pPr>
        <w:jc w:val="both"/>
      </w:pPr>
      <w:r w:rsidRPr="00171066">
        <w:t>Davno prije kršćanstva hrast je štovan kao sveto drvo pa su tako Keltski Druidi štovali hrast kao nešto najsvetije, osobito ako je na njemu rasla imela.</w:t>
      </w:r>
    </w:p>
    <w:p w:rsidR="008724A1" w:rsidRPr="00171066" w:rsidRDefault="008724A1" w:rsidP="00A023DB">
      <w:pPr>
        <w:jc w:val="both"/>
      </w:pPr>
      <w:r w:rsidRPr="00171066">
        <w:t>Kod Germana je hrast bio posvećen bogu groma Donnaru ili Thunaru.</w:t>
      </w:r>
    </w:p>
    <w:p w:rsidR="008724A1" w:rsidRPr="00171066" w:rsidRDefault="008724A1" w:rsidP="00A023DB">
      <w:pPr>
        <w:jc w:val="both"/>
      </w:pPr>
      <w:r w:rsidRPr="00171066">
        <w:t>Kod Slavena je hrast bio posvećen bogu Perunu. Pod njegovim su krošnjama vijećali starješine plemena i prinosili žrtve.</w:t>
      </w:r>
    </w:p>
    <w:p w:rsidR="008724A1" w:rsidRPr="00171066" w:rsidRDefault="008724A1" w:rsidP="00A023DB">
      <w:pPr>
        <w:jc w:val="both"/>
      </w:pPr>
      <w:r w:rsidRPr="00171066">
        <w:t>Kod Latina je hrast bio simbol snage pa je zato latinski naziv hrasta „robur“ (snažan, robusan).</w:t>
      </w:r>
    </w:p>
    <w:p w:rsidR="008724A1" w:rsidRPr="00171066" w:rsidRDefault="008724A1" w:rsidP="00A023DB">
      <w:pPr>
        <w:jc w:val="both"/>
      </w:pPr>
      <w:r w:rsidRPr="00171066">
        <w:t>Kršćani preuzimaju poseban odnos prema hrastu u svoja vjerovanja, pa tako hrast postaje slikom Krista ili Djevice Marije. Još uvijek postoji vjerovanje kako je Kristov križ načinjen od hrastovine, zbog svoje trajnosti i čvrstoće, pa tako označava jakost vjere, kreposti te ustrajnosti kršćana u životnim tegobama.</w:t>
      </w:r>
    </w:p>
    <w:p w:rsidR="008724A1" w:rsidRDefault="008724A1" w:rsidP="00171066">
      <w:pPr>
        <w:jc w:val="both"/>
        <w:rPr>
          <w:b/>
          <w:sz w:val="32"/>
          <w:szCs w:val="32"/>
        </w:rPr>
      </w:pPr>
      <w:r w:rsidRPr="00171066">
        <w:rPr>
          <w:b/>
          <w:sz w:val="32"/>
          <w:szCs w:val="32"/>
        </w:rPr>
        <w:t>S prvim drvećem koje je posječeno, počela je civilizacija. Sa zadnjim koje će pasti, civilizacija će završiti.</w:t>
      </w:r>
    </w:p>
    <w:p w:rsidR="008724A1" w:rsidRPr="00171066" w:rsidRDefault="008724A1" w:rsidP="00171066">
      <w:pPr>
        <w:jc w:val="both"/>
        <w:rPr>
          <w:b/>
          <w:sz w:val="32"/>
          <w:szCs w:val="32"/>
        </w:rPr>
      </w:pPr>
      <w:r>
        <w:rPr>
          <w:b/>
          <w:sz w:val="32"/>
          <w:szCs w:val="32"/>
        </w:rPr>
        <w:t>Čuvajmo naše šume!</w:t>
      </w:r>
    </w:p>
    <w:p w:rsidR="008724A1" w:rsidRPr="00171066" w:rsidRDefault="008724A1" w:rsidP="00171066">
      <w:pPr>
        <w:jc w:val="both"/>
      </w:pPr>
    </w:p>
    <w:p w:rsidR="008724A1" w:rsidRPr="00171066" w:rsidRDefault="008724A1" w:rsidP="00A023DB">
      <w:pPr>
        <w:jc w:val="both"/>
      </w:pPr>
    </w:p>
    <w:p w:rsidR="008724A1" w:rsidRPr="00171066" w:rsidRDefault="008724A1" w:rsidP="00A023DB">
      <w:pPr>
        <w:jc w:val="both"/>
      </w:pPr>
    </w:p>
    <w:p w:rsidR="008724A1" w:rsidRPr="00171066" w:rsidRDefault="008724A1" w:rsidP="00A023DB">
      <w:pPr>
        <w:jc w:val="both"/>
      </w:pPr>
    </w:p>
    <w:p w:rsidR="008724A1" w:rsidRPr="00171066" w:rsidRDefault="008724A1" w:rsidP="00A023DB">
      <w:pPr>
        <w:jc w:val="both"/>
      </w:pPr>
    </w:p>
    <w:p w:rsidR="008724A1" w:rsidRPr="00171066" w:rsidRDefault="008724A1" w:rsidP="00A023DB">
      <w:pPr>
        <w:jc w:val="both"/>
      </w:pPr>
    </w:p>
    <w:p w:rsidR="008724A1" w:rsidRPr="00171066" w:rsidRDefault="008724A1" w:rsidP="00A023DB">
      <w:pPr>
        <w:jc w:val="both"/>
      </w:pPr>
    </w:p>
    <w:p w:rsidR="008724A1" w:rsidRPr="00171066" w:rsidRDefault="008724A1" w:rsidP="00A023DB">
      <w:pPr>
        <w:jc w:val="both"/>
      </w:pPr>
    </w:p>
    <w:sectPr w:rsidR="008724A1" w:rsidRPr="00171066" w:rsidSect="004D3E1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E1F"/>
    <w:rsid w:val="000101C9"/>
    <w:rsid w:val="0014735E"/>
    <w:rsid w:val="00154D70"/>
    <w:rsid w:val="00171066"/>
    <w:rsid w:val="001A0848"/>
    <w:rsid w:val="00297D59"/>
    <w:rsid w:val="00327731"/>
    <w:rsid w:val="003A237F"/>
    <w:rsid w:val="00490DE3"/>
    <w:rsid w:val="004D3E1F"/>
    <w:rsid w:val="00504DC2"/>
    <w:rsid w:val="00532564"/>
    <w:rsid w:val="00553B68"/>
    <w:rsid w:val="005F4E98"/>
    <w:rsid w:val="00613CBA"/>
    <w:rsid w:val="00613DEA"/>
    <w:rsid w:val="006750D3"/>
    <w:rsid w:val="007A3BE9"/>
    <w:rsid w:val="008724A1"/>
    <w:rsid w:val="0096089D"/>
    <w:rsid w:val="009A6EEA"/>
    <w:rsid w:val="00A023DB"/>
    <w:rsid w:val="00B54B42"/>
    <w:rsid w:val="00BE0A02"/>
    <w:rsid w:val="00C8077F"/>
    <w:rsid w:val="00CD7617"/>
    <w:rsid w:val="00D422A1"/>
    <w:rsid w:val="00E26AA7"/>
    <w:rsid w:val="00E40DE7"/>
    <w:rsid w:val="00E74EA6"/>
    <w:rsid w:val="00FF647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369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3</Pages>
  <Words>746</Words>
  <Characters>4258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ZbornicaStanica</dc:creator>
  <cp:keywords/>
  <dc:description/>
  <cp:lastModifiedBy>Korisnik</cp:lastModifiedBy>
  <cp:revision>10</cp:revision>
  <dcterms:created xsi:type="dcterms:W3CDTF">2012-03-08T11:41:00Z</dcterms:created>
  <dcterms:modified xsi:type="dcterms:W3CDTF">2012-03-10T13:28:00Z</dcterms:modified>
</cp:coreProperties>
</file>